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jc w:val="center"/>
        <w:tblInd w:w="-341" w:type="dxa"/>
        <w:tblLook w:val="01E0" w:firstRow="1" w:lastRow="1" w:firstColumn="1" w:lastColumn="1" w:noHBand="0" w:noVBand="0"/>
      </w:tblPr>
      <w:tblGrid>
        <w:gridCol w:w="4352"/>
        <w:gridCol w:w="5647"/>
      </w:tblGrid>
      <w:tr w:rsidR="00A724DA" w:rsidRPr="00A724DA" w:rsidTr="005B4EE1">
        <w:trPr>
          <w:trHeight w:val="906"/>
          <w:jc w:val="center"/>
        </w:trPr>
        <w:tc>
          <w:tcPr>
            <w:tcW w:w="4352" w:type="dxa"/>
          </w:tcPr>
          <w:p w:rsidR="00A724DA" w:rsidRPr="00A724DA" w:rsidRDefault="00A724DA" w:rsidP="00A724DA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</w:pPr>
            <w:r w:rsidRPr="00A724DA"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  <w:t>UBND THÀNH PHỐ CHÍ LINH</w:t>
            </w:r>
          </w:p>
          <w:p w:rsidR="00A724DA" w:rsidRPr="00A724DA" w:rsidRDefault="00A724DA" w:rsidP="00A724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pt-BR" w:eastAsia="en-US" w:bidi="ar-SA"/>
              </w:rPr>
            </w:pPr>
            <w:r w:rsidRPr="00A724DA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pt-BR" w:eastAsia="en-US" w:bidi="ar-SA"/>
              </w:rPr>
              <w:t>PHÒNG GIÁO DỤC  VÀ ĐÀO TẠO</w:t>
            </w:r>
          </w:p>
          <w:p w:rsidR="00A724DA" w:rsidRPr="00A724DA" w:rsidRDefault="00A724DA" w:rsidP="00A724DA">
            <w:pPr>
              <w:widowControl/>
              <w:ind w:left="-379" w:firstLine="379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</w:pPr>
            <w:r w:rsidRPr="00A724DA">
              <w:rPr>
                <w:rFonts w:ascii="Times New Roman" w:eastAsia="Times New Roman" w:hAnsi="Times New Roman" w:cs="Times New Roman"/>
                <w:b/>
                <w:noProof/>
                <w:sz w:val="26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D04DF" wp14:editId="09B0CF8F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7718</wp:posOffset>
                      </wp:positionV>
                      <wp:extent cx="1512277" cy="0"/>
                      <wp:effectExtent l="0" t="0" r="120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22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5pt,.6pt" to="159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vI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5647" w:type="dxa"/>
          </w:tcPr>
          <w:p w:rsidR="00A724DA" w:rsidRPr="00A724DA" w:rsidRDefault="00A724DA" w:rsidP="00A724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 w:bidi="ar-SA"/>
              </w:rPr>
            </w:pPr>
            <w:r w:rsidRPr="00A724DA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 w:bidi="ar-SA"/>
              </w:rPr>
              <w:t>CỘNG HOÀ XÃ HỘI CHỦ NGHĨA VIỆT NAM</w:t>
            </w:r>
          </w:p>
          <w:p w:rsidR="00A724DA" w:rsidRPr="00A724DA" w:rsidRDefault="00A724DA" w:rsidP="00A724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 w:bidi="ar-SA"/>
              </w:rPr>
            </w:pPr>
            <w:r w:rsidRPr="00A724DA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 w:bidi="ar-SA"/>
              </w:rPr>
              <w:t>Độc lập – Tự do – Hạnh phúc</w:t>
            </w:r>
          </w:p>
          <w:p w:rsidR="00A724DA" w:rsidRPr="00A724DA" w:rsidRDefault="00A724DA" w:rsidP="00A724DA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</w:pPr>
            <w:r w:rsidRPr="00A724DA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174DAE" wp14:editId="1C0BF6E9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19050</wp:posOffset>
                      </wp:positionV>
                      <wp:extent cx="1954530" cy="0"/>
                      <wp:effectExtent l="0" t="0" r="2667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1.5pt" to="214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BwJA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"/>
                  </w:pict>
                </mc:Fallback>
              </mc:AlternateContent>
            </w:r>
          </w:p>
        </w:tc>
      </w:tr>
      <w:tr w:rsidR="00A724DA" w:rsidRPr="00A724DA" w:rsidTr="005B4EE1">
        <w:trPr>
          <w:trHeight w:val="639"/>
          <w:jc w:val="center"/>
        </w:trPr>
        <w:tc>
          <w:tcPr>
            <w:tcW w:w="4352" w:type="dxa"/>
          </w:tcPr>
          <w:p w:rsidR="00A724DA" w:rsidRPr="00A724DA" w:rsidRDefault="00135444" w:rsidP="00A724D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Số: 217</w:t>
            </w:r>
            <w:r w:rsidR="00A724DA" w:rsidRPr="00A72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 xml:space="preserve"> /</w:t>
            </w:r>
            <w:r w:rsidR="002E3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P</w:t>
            </w:r>
            <w:r w:rsidR="008F3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GD</w:t>
            </w:r>
            <w:r w:rsidR="002E3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&amp;</w:t>
            </w:r>
            <w:r w:rsidR="008F3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ĐT</w:t>
            </w:r>
          </w:p>
          <w:p w:rsidR="00A724DA" w:rsidRPr="00A724DA" w:rsidRDefault="00A724DA" w:rsidP="00A73CA6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en-US" w:bidi="ar-SA"/>
              </w:rPr>
            </w:pPr>
            <w:r w:rsidRPr="00A724DA">
              <w:rPr>
                <w:rFonts w:ascii="Times New Roman" w:eastAsia="Times New Roman" w:hAnsi="Times New Roman" w:cs="Times New Roman"/>
                <w:spacing w:val="-4"/>
                <w:sz w:val="26"/>
                <w:szCs w:val="28"/>
                <w:lang w:val="en-US" w:eastAsia="en-US" w:bidi="ar-SA"/>
              </w:rPr>
              <w:t xml:space="preserve">Về việc </w:t>
            </w:r>
            <w:r w:rsidRPr="00EF3528">
              <w:rPr>
                <w:rFonts w:ascii="Times New Roman" w:eastAsia="Times New Roman" w:hAnsi="Times New Roman" w:cs="Times New Roman"/>
                <w:spacing w:val="-4"/>
                <w:sz w:val="26"/>
                <w:szCs w:val="28"/>
                <w:lang w:val="en-US" w:eastAsia="en-US" w:bidi="ar-SA"/>
              </w:rPr>
              <w:t xml:space="preserve">tập huấn </w:t>
            </w:r>
            <w:r w:rsidRPr="00EF3528"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  <w:t>công tác phòng</w:t>
            </w:r>
            <w:r w:rsidR="00EF3528"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  <w:t>,</w:t>
            </w:r>
            <w:r w:rsidRPr="00EF3528"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  <w:t xml:space="preserve"> tránh tai nạn </w:t>
            </w:r>
            <w:r w:rsidR="006B7B16"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  <w:t xml:space="preserve">thương tích </w:t>
            </w:r>
            <w:r w:rsidR="00A73CA6"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  <w:t>trong</w:t>
            </w:r>
            <w:r w:rsidRPr="00EF3528"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  <w:t xml:space="preserve"> </w:t>
            </w:r>
            <w:r w:rsidRPr="00EF3528"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  <w:t>các CSGD</w:t>
            </w:r>
            <w:r w:rsidR="006B7B16">
              <w:rPr>
                <w:rFonts w:ascii="Times New Roman" w:eastAsia="Times New Roman" w:hAnsi="Times New Roman" w:cs="Times New Roman"/>
                <w:sz w:val="26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5647" w:type="dxa"/>
          </w:tcPr>
          <w:p w:rsidR="00A724DA" w:rsidRPr="00A724DA" w:rsidRDefault="00A724DA" w:rsidP="00A724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 w:bidi="ar-SA"/>
              </w:rPr>
            </w:pPr>
            <w:r w:rsidRPr="00A724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 w:bidi="ar-SA"/>
              </w:rPr>
              <w:t xml:space="preserve">            Chí Linh, ngày</w:t>
            </w:r>
            <w:r w:rsidR="001354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 w:bidi="ar-SA"/>
              </w:rPr>
              <w:t xml:space="preserve"> 22</w:t>
            </w:r>
            <w:r w:rsidRPr="00A724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 w:bidi="ar-SA"/>
              </w:rPr>
              <w:t xml:space="preserve">  tháng 6  năm 2020</w:t>
            </w:r>
          </w:p>
        </w:tc>
      </w:tr>
    </w:tbl>
    <w:p w:rsidR="00A724DA" w:rsidRPr="00A724DA" w:rsidRDefault="00A724DA" w:rsidP="00A724DA">
      <w:pPr>
        <w:spacing w:line="262" w:lineRule="auto"/>
        <w:ind w:firstLine="860"/>
        <w:jc w:val="both"/>
        <w:rPr>
          <w:rFonts w:ascii="Times New Roman" w:eastAsia="Times New Roman" w:hAnsi="Times New Roman" w:cs="Times New Roman"/>
          <w:color w:val="13141A"/>
          <w:sz w:val="28"/>
          <w:szCs w:val="28"/>
          <w:lang w:val="en-US"/>
        </w:rPr>
      </w:pPr>
    </w:p>
    <w:p w:rsidR="00455300" w:rsidRDefault="00A724DA" w:rsidP="00A724DA">
      <w:pPr>
        <w:spacing w:line="262" w:lineRule="auto"/>
        <w:ind w:firstLine="860"/>
        <w:jc w:val="both"/>
        <w:rPr>
          <w:rFonts w:ascii="Times New Roman" w:eastAsia="Times New Roman" w:hAnsi="Times New Roman" w:cs="Times New Roman"/>
          <w:color w:val="13141A"/>
          <w:spacing w:val="-6"/>
          <w:sz w:val="28"/>
          <w:szCs w:val="28"/>
          <w:lang w:val="en-US"/>
        </w:rPr>
      </w:pPr>
      <w:r w:rsidRPr="00A724DA">
        <w:rPr>
          <w:rFonts w:ascii="Times New Roman" w:eastAsia="Times New Roman" w:hAnsi="Times New Roman" w:cs="Times New Roman"/>
          <w:color w:val="13141A"/>
          <w:spacing w:val="-6"/>
          <w:sz w:val="28"/>
          <w:szCs w:val="28"/>
        </w:rPr>
        <w:t>Kính gửi:</w:t>
      </w:r>
      <w:r w:rsidRPr="00A724DA">
        <w:rPr>
          <w:rFonts w:ascii="Times New Roman" w:eastAsia="Times New Roman" w:hAnsi="Times New Roman" w:cs="Times New Roman"/>
          <w:color w:val="13141A"/>
          <w:spacing w:val="-6"/>
          <w:sz w:val="28"/>
          <w:szCs w:val="28"/>
          <w:lang w:val="en-US"/>
        </w:rPr>
        <w:t xml:space="preserve"> </w:t>
      </w:r>
    </w:p>
    <w:p w:rsidR="00A724DA" w:rsidRPr="00455300" w:rsidRDefault="00455300" w:rsidP="00A724DA">
      <w:pPr>
        <w:spacing w:line="262" w:lineRule="auto"/>
        <w:ind w:firstLine="860"/>
        <w:jc w:val="both"/>
        <w:rPr>
          <w:rFonts w:ascii="Times New Roman" w:eastAsia="Times New Roman" w:hAnsi="Times New Roman" w:cs="Times New Roman"/>
          <w:color w:val="13141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13141A"/>
          <w:spacing w:val="-6"/>
          <w:sz w:val="28"/>
          <w:szCs w:val="28"/>
          <w:lang w:val="en-US"/>
        </w:rPr>
        <w:t xml:space="preserve">          </w:t>
      </w:r>
      <w:r w:rsidR="00AE440A">
        <w:rPr>
          <w:rFonts w:ascii="Times New Roman" w:eastAsia="Times New Roman" w:hAnsi="Times New Roman" w:cs="Times New Roman"/>
          <w:color w:val="13141A"/>
          <w:spacing w:val="-6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13141A"/>
          <w:sz w:val="28"/>
          <w:szCs w:val="28"/>
          <w:lang w:val="en-US"/>
        </w:rPr>
        <w:t>-</w:t>
      </w:r>
      <w:r w:rsidRPr="00455300">
        <w:rPr>
          <w:rFonts w:ascii="Times New Roman" w:eastAsia="Times New Roman" w:hAnsi="Times New Roman" w:cs="Times New Roman"/>
          <w:color w:val="13141A"/>
          <w:sz w:val="28"/>
          <w:szCs w:val="28"/>
          <w:lang w:val="en-US"/>
        </w:rPr>
        <w:t xml:space="preserve"> </w:t>
      </w:r>
      <w:r w:rsidR="00A724DA" w:rsidRPr="00A724DA">
        <w:rPr>
          <w:rFonts w:ascii="Times New Roman" w:eastAsia="Times New Roman" w:hAnsi="Times New Roman" w:cs="Times New Roman"/>
          <w:color w:val="13141A"/>
          <w:sz w:val="28"/>
          <w:szCs w:val="28"/>
          <w:lang w:val="en-US"/>
        </w:rPr>
        <w:t>Hiệu trưởng các trường</w:t>
      </w:r>
      <w:r w:rsidR="00A724DA" w:rsidRPr="00A724DA">
        <w:rPr>
          <w:rFonts w:ascii="Times New Roman" w:eastAsia="Times New Roman" w:hAnsi="Times New Roman" w:cs="Times New Roman"/>
          <w:color w:val="1314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41A"/>
          <w:sz w:val="28"/>
          <w:szCs w:val="28"/>
          <w:lang w:val="en-US"/>
        </w:rPr>
        <w:t>MN, TH, TH</w:t>
      </w:r>
      <w:r>
        <w:rPr>
          <w:rFonts w:ascii="Times New Roman" w:eastAsia="Times New Roman" w:hAnsi="Times New Roman" w:cs="Times New Roman"/>
          <w:color w:val="13141A"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color w:val="13141A"/>
          <w:sz w:val="28"/>
          <w:szCs w:val="28"/>
          <w:lang w:val="en-US"/>
        </w:rPr>
        <w:t xml:space="preserve"> </w:t>
      </w:r>
      <w:r w:rsidR="00A724DA" w:rsidRPr="00A724DA">
        <w:rPr>
          <w:rFonts w:ascii="Times New Roman" w:eastAsia="Times New Roman" w:hAnsi="Times New Roman" w:cs="Times New Roman"/>
          <w:color w:val="13141A"/>
          <w:sz w:val="28"/>
          <w:szCs w:val="28"/>
        </w:rPr>
        <w:t>THCS</w:t>
      </w:r>
      <w:r w:rsidR="00A724DA" w:rsidRPr="00A724DA">
        <w:rPr>
          <w:rFonts w:ascii="Times New Roman" w:eastAsia="Times New Roman" w:hAnsi="Times New Roman" w:cs="Times New Roman"/>
          <w:color w:val="13141A"/>
          <w:sz w:val="28"/>
          <w:szCs w:val="28"/>
          <w:lang w:val="en-US"/>
        </w:rPr>
        <w:t xml:space="preserve">, </w:t>
      </w:r>
      <w:r w:rsidR="00A724DA" w:rsidRPr="00A724DA">
        <w:rPr>
          <w:rFonts w:ascii="Times New Roman" w:eastAsia="Times New Roman" w:hAnsi="Times New Roman" w:cs="Times New Roman"/>
          <w:color w:val="13141A"/>
          <w:sz w:val="28"/>
          <w:szCs w:val="28"/>
        </w:rPr>
        <w:t>THCS</w:t>
      </w:r>
      <w:r>
        <w:rPr>
          <w:rFonts w:ascii="Times New Roman" w:eastAsia="Times New Roman" w:hAnsi="Times New Roman" w:cs="Times New Roman"/>
          <w:color w:val="13141A"/>
          <w:sz w:val="28"/>
          <w:szCs w:val="28"/>
          <w:lang w:val="en-US"/>
        </w:rPr>
        <w:t>.</w:t>
      </w:r>
    </w:p>
    <w:p w:rsidR="00053C69" w:rsidRPr="00A724DA" w:rsidRDefault="00455300" w:rsidP="00A724DA">
      <w:pPr>
        <w:spacing w:line="262" w:lineRule="auto"/>
        <w:ind w:firstLine="860"/>
        <w:jc w:val="both"/>
        <w:rPr>
          <w:rFonts w:ascii="Times New Roman" w:eastAsia="Times New Roman" w:hAnsi="Times New Roman" w:cs="Times New Roman"/>
          <w:color w:val="13141A"/>
          <w:spacing w:val="-10"/>
          <w:sz w:val="28"/>
          <w:szCs w:val="28"/>
          <w:lang w:val="en-US"/>
        </w:rPr>
      </w:pPr>
      <w:r w:rsidRPr="00455300">
        <w:rPr>
          <w:rFonts w:ascii="Times New Roman" w:eastAsia="Times New Roman" w:hAnsi="Times New Roman" w:cs="Times New Roman"/>
          <w:color w:val="13141A"/>
          <w:spacing w:val="-10"/>
          <w:sz w:val="28"/>
          <w:szCs w:val="28"/>
          <w:lang w:val="en-US"/>
        </w:rPr>
        <w:t xml:space="preserve">              </w:t>
      </w:r>
      <w:r w:rsidR="00AE440A">
        <w:rPr>
          <w:rFonts w:ascii="Times New Roman" w:eastAsia="Times New Roman" w:hAnsi="Times New Roman" w:cs="Times New Roman"/>
          <w:color w:val="13141A"/>
          <w:spacing w:val="-10"/>
          <w:sz w:val="28"/>
          <w:szCs w:val="28"/>
          <w:lang w:val="en-US"/>
        </w:rPr>
        <w:t xml:space="preserve">  </w:t>
      </w:r>
      <w:r w:rsidRPr="00455300">
        <w:rPr>
          <w:rFonts w:ascii="Times New Roman" w:eastAsia="Times New Roman" w:hAnsi="Times New Roman" w:cs="Times New Roman"/>
          <w:color w:val="13141A"/>
          <w:spacing w:val="-10"/>
          <w:sz w:val="28"/>
          <w:szCs w:val="28"/>
          <w:lang w:val="en-US"/>
        </w:rPr>
        <w:t xml:space="preserve"> - </w:t>
      </w:r>
      <w:r w:rsidR="00053C69" w:rsidRPr="00455300">
        <w:rPr>
          <w:rFonts w:ascii="Times New Roman" w:eastAsia="Times New Roman" w:hAnsi="Times New Roman" w:cs="Times New Roman"/>
          <w:color w:val="13141A"/>
          <w:spacing w:val="-10"/>
          <w:sz w:val="28"/>
          <w:szCs w:val="28"/>
          <w:lang w:val="en-US"/>
        </w:rPr>
        <w:t>Chủ các nhóm trẻ, lớp mẫu giáo độc lập tư thục trên toàn thành phố.</w:t>
      </w:r>
    </w:p>
    <w:p w:rsidR="00C96F1D" w:rsidRPr="000114D9" w:rsidRDefault="00370952" w:rsidP="00BD6DC0">
      <w:pPr>
        <w:pStyle w:val="BodyText"/>
        <w:shd w:val="clear" w:color="auto" w:fill="auto"/>
        <w:spacing w:after="0"/>
        <w:jc w:val="both"/>
        <w:rPr>
          <w:sz w:val="28"/>
          <w:szCs w:val="28"/>
          <w:lang w:val="en-US"/>
        </w:rPr>
      </w:pPr>
      <w:r w:rsidRPr="000114D9">
        <w:rPr>
          <w:sz w:val="28"/>
          <w:szCs w:val="28"/>
          <w:lang w:val="en-US"/>
        </w:rPr>
        <w:tab/>
      </w:r>
    </w:p>
    <w:p w:rsidR="00A724DA" w:rsidRPr="000114D9" w:rsidRDefault="00A724DA" w:rsidP="00AA5425">
      <w:pPr>
        <w:pStyle w:val="BodyText"/>
        <w:shd w:val="clear" w:color="auto" w:fill="auto"/>
        <w:spacing w:after="0"/>
        <w:ind w:firstLine="720"/>
        <w:jc w:val="both"/>
        <w:rPr>
          <w:sz w:val="28"/>
          <w:szCs w:val="28"/>
          <w:lang w:val="en-US"/>
        </w:rPr>
      </w:pPr>
      <w:r w:rsidRPr="000114D9">
        <w:rPr>
          <w:sz w:val="28"/>
          <w:szCs w:val="28"/>
          <w:lang w:val="en-US"/>
        </w:rPr>
        <w:t xml:space="preserve"> Thực hiện Công văn số 379/UBND-PGDĐT ngày 12 tháng 6 năm 2020 của UBND thành phố Chí Linh v</w:t>
      </w:r>
      <w:r w:rsidRPr="000114D9">
        <w:rPr>
          <w:sz w:val="28"/>
          <w:szCs w:val="28"/>
          <w:lang w:val="en-US" w:eastAsia="en-US" w:bidi="ar-SA"/>
        </w:rPr>
        <w:t>ề việc tăng cường công tác phòng tránh tai nạn thương tích, đuối nước cho trẻ em, học sinh</w:t>
      </w:r>
      <w:r w:rsidRPr="000114D9">
        <w:rPr>
          <w:sz w:val="28"/>
          <w:szCs w:val="28"/>
          <w:lang w:val="en-US" w:eastAsia="en-US" w:bidi="ar-SA"/>
        </w:rPr>
        <w:t>.</w:t>
      </w:r>
    </w:p>
    <w:p w:rsidR="00A724DA" w:rsidRPr="008E4491" w:rsidRDefault="000469F9" w:rsidP="00AA5425">
      <w:pPr>
        <w:pStyle w:val="BodyText"/>
        <w:shd w:val="clear" w:color="auto" w:fill="auto"/>
        <w:spacing w:after="0"/>
        <w:ind w:firstLine="720"/>
        <w:jc w:val="both"/>
        <w:rPr>
          <w:spacing w:val="4"/>
          <w:sz w:val="28"/>
          <w:szCs w:val="28"/>
          <w:lang w:val="en-US" w:eastAsia="en-US" w:bidi="ar-SA"/>
        </w:rPr>
      </w:pPr>
      <w:r w:rsidRPr="000114D9">
        <w:rPr>
          <w:sz w:val="28"/>
          <w:szCs w:val="28"/>
          <w:lang w:val="en-US"/>
        </w:rPr>
        <w:t xml:space="preserve">Để tiếp tục </w:t>
      </w:r>
      <w:r w:rsidR="006D667C" w:rsidRPr="000114D9">
        <w:rPr>
          <w:sz w:val="28"/>
          <w:szCs w:val="28"/>
          <w:lang w:val="en-US"/>
        </w:rPr>
        <w:t>tăng cường hiệu quả công tác phòng tránh</w:t>
      </w:r>
      <w:r w:rsidR="00053477" w:rsidRPr="000114D9">
        <w:rPr>
          <w:sz w:val="28"/>
          <w:szCs w:val="28"/>
          <w:lang w:val="en-US"/>
        </w:rPr>
        <w:t xml:space="preserve"> tai nạn thương tích</w:t>
      </w:r>
      <w:r w:rsidR="006D667C" w:rsidRPr="000114D9">
        <w:rPr>
          <w:sz w:val="28"/>
          <w:szCs w:val="28"/>
          <w:lang w:val="en-US"/>
        </w:rPr>
        <w:t xml:space="preserve">, giảm thiểu tối đa </w:t>
      </w:r>
      <w:r w:rsidR="00053477" w:rsidRPr="000114D9">
        <w:rPr>
          <w:sz w:val="28"/>
          <w:szCs w:val="28"/>
          <w:lang w:val="en-US"/>
        </w:rPr>
        <w:t>nguy cơ mất an toàn</w:t>
      </w:r>
      <w:r w:rsidR="006D667C" w:rsidRPr="000114D9">
        <w:rPr>
          <w:sz w:val="28"/>
          <w:szCs w:val="28"/>
          <w:lang w:val="en-US"/>
        </w:rPr>
        <w:t xml:space="preserve"> cho học sinh trong </w:t>
      </w:r>
      <w:r w:rsidR="00A724DA" w:rsidRPr="000114D9">
        <w:rPr>
          <w:sz w:val="28"/>
          <w:szCs w:val="28"/>
          <w:lang w:val="en-US"/>
        </w:rPr>
        <w:t>các cơ sở giáo dục</w:t>
      </w:r>
      <w:r w:rsidR="006D667C" w:rsidRPr="000114D9">
        <w:rPr>
          <w:sz w:val="28"/>
          <w:szCs w:val="28"/>
          <w:lang w:val="en-US"/>
        </w:rPr>
        <w:t xml:space="preserve">. </w:t>
      </w:r>
      <w:r w:rsidR="00A724DA" w:rsidRPr="000114D9">
        <w:rPr>
          <w:sz w:val="28"/>
          <w:szCs w:val="28"/>
          <w:lang w:val="en-US"/>
        </w:rPr>
        <w:t xml:space="preserve">Phòng GD&amp;ĐT </w:t>
      </w:r>
      <w:r w:rsidR="00400CAA">
        <w:rPr>
          <w:sz w:val="28"/>
          <w:szCs w:val="28"/>
          <w:lang w:val="en-US"/>
        </w:rPr>
        <w:t xml:space="preserve">phối hợp với Trung tâm y tế thành phố </w:t>
      </w:r>
      <w:r w:rsidR="00A724DA" w:rsidRPr="000114D9">
        <w:rPr>
          <w:sz w:val="28"/>
          <w:szCs w:val="28"/>
          <w:lang w:val="en-US"/>
        </w:rPr>
        <w:t xml:space="preserve">tổ chức tập huấn </w:t>
      </w:r>
      <w:r w:rsidR="00A724DA" w:rsidRPr="000114D9">
        <w:rPr>
          <w:sz w:val="28"/>
          <w:szCs w:val="28"/>
          <w:lang w:val="en-US" w:eastAsia="en-US" w:bidi="ar-SA"/>
        </w:rPr>
        <w:t xml:space="preserve">công </w:t>
      </w:r>
      <w:r w:rsidR="00A724DA" w:rsidRPr="008E4491">
        <w:rPr>
          <w:spacing w:val="4"/>
          <w:sz w:val="28"/>
          <w:szCs w:val="28"/>
          <w:lang w:val="en-US" w:eastAsia="en-US" w:bidi="ar-SA"/>
        </w:rPr>
        <w:t>tác phòng tránh tai nạn thương tích trong các CSGD</w:t>
      </w:r>
      <w:r w:rsidR="00455300" w:rsidRPr="008E4491">
        <w:rPr>
          <w:spacing w:val="4"/>
          <w:sz w:val="28"/>
          <w:szCs w:val="28"/>
          <w:lang w:val="en-US" w:eastAsia="en-US" w:bidi="ar-SA"/>
        </w:rPr>
        <w:t xml:space="preserve"> trên địa bàn thành phố Chí Linh</w:t>
      </w:r>
      <w:r w:rsidR="00A724DA" w:rsidRPr="008E4491">
        <w:rPr>
          <w:spacing w:val="4"/>
          <w:sz w:val="28"/>
          <w:szCs w:val="28"/>
          <w:lang w:val="en-US" w:eastAsia="en-US" w:bidi="ar-SA"/>
        </w:rPr>
        <w:t>.</w:t>
      </w:r>
    </w:p>
    <w:p w:rsidR="000114D9" w:rsidRPr="000114D9" w:rsidRDefault="000114D9" w:rsidP="000114D9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4D9">
        <w:rPr>
          <w:rFonts w:ascii="Times New Roman" w:hAnsi="Times New Roman" w:cs="Times New Roman"/>
          <w:b/>
          <w:sz w:val="28"/>
          <w:szCs w:val="28"/>
        </w:rPr>
        <w:t>1. Thành phần tham dự:</w:t>
      </w:r>
    </w:p>
    <w:p w:rsidR="000114D9" w:rsidRDefault="000114D9" w:rsidP="000114D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4D9">
        <w:rPr>
          <w:rFonts w:ascii="Times New Roman" w:hAnsi="Times New Roman" w:cs="Times New Roman"/>
          <w:sz w:val="28"/>
          <w:szCs w:val="28"/>
        </w:rPr>
        <w:t>- Lãnh đạo, chuyên viên Phòng GD&amp;ĐT;</w:t>
      </w:r>
    </w:p>
    <w:p w:rsidR="00400CAA" w:rsidRPr="00400CAA" w:rsidRDefault="00400CAA" w:rsidP="000114D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Lãnh đạo, cán bộ viên chức </w:t>
      </w:r>
      <w:r w:rsidR="008E4491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hoa </w:t>
      </w:r>
      <w:r w:rsidR="008E4491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06F">
        <w:rPr>
          <w:rFonts w:ascii="Times New Roman" w:hAnsi="Times New Roman" w:cs="Times New Roman"/>
          <w:sz w:val="28"/>
          <w:szCs w:val="28"/>
          <w:lang w:val="en-US"/>
        </w:rPr>
        <w:t xml:space="preserve">tế công cộng </w:t>
      </w:r>
      <w:r w:rsidR="009C177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bookmarkStart w:id="0" w:name="_GoBack"/>
      <w:bookmarkEnd w:id="0"/>
      <w:r w:rsidR="004C506F">
        <w:rPr>
          <w:rFonts w:ascii="Times New Roman" w:hAnsi="Times New Roman" w:cs="Times New Roman"/>
          <w:sz w:val="28"/>
          <w:szCs w:val="28"/>
          <w:lang w:val="en-US"/>
        </w:rPr>
        <w:t>Trung tâm y tế</w:t>
      </w:r>
      <w:r w:rsidR="003D0A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14D9" w:rsidRDefault="000114D9" w:rsidP="000114D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4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Trường Tiểu học, Tiểu học và THCS</w:t>
      </w:r>
      <w:r w:rsidR="00B43D99">
        <w:rPr>
          <w:rFonts w:ascii="Times New Roman" w:hAnsi="Times New Roman" w:cs="Times New Roman"/>
          <w:sz w:val="28"/>
          <w:szCs w:val="28"/>
          <w:lang w:val="en-US"/>
        </w:rPr>
        <w:t>, THCS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E4491">
        <w:rPr>
          <w:rFonts w:ascii="Times New Roman" w:hAnsi="Times New Roman" w:cs="Times New Roman"/>
          <w:sz w:val="28"/>
          <w:szCs w:val="28"/>
          <w:lang w:val="en-US"/>
        </w:rPr>
        <w:t>01 CBQL</w:t>
      </w:r>
      <w:r w:rsidRPr="000114D9">
        <w:rPr>
          <w:rFonts w:ascii="Times New Roman" w:hAnsi="Times New Roman" w:cs="Times New Roman"/>
          <w:sz w:val="28"/>
          <w:szCs w:val="28"/>
        </w:rPr>
        <w:t xml:space="preserve">, 01 cán bộ phụ trách </w:t>
      </w:r>
      <w:r>
        <w:rPr>
          <w:rFonts w:ascii="Times New Roman" w:hAnsi="Times New Roman" w:cs="Times New Roman"/>
          <w:sz w:val="28"/>
          <w:szCs w:val="28"/>
          <w:lang w:val="en-US"/>
        </w:rPr>
        <w:t>y tế, 01 giáo viên thể dục.</w:t>
      </w:r>
    </w:p>
    <w:p w:rsidR="000114D9" w:rsidRPr="000114D9" w:rsidRDefault="000114D9" w:rsidP="000114D9">
      <w:pPr>
        <w:spacing w:before="120" w:after="120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  <w:r w:rsidRPr="000114D9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- Trường Mầm non: </w:t>
      </w:r>
      <w:r w:rsidR="008E4491">
        <w:rPr>
          <w:rFonts w:ascii="Times New Roman" w:hAnsi="Times New Roman" w:cs="Times New Roman"/>
          <w:spacing w:val="-8"/>
          <w:sz w:val="28"/>
          <w:szCs w:val="28"/>
          <w:lang w:val="en-US"/>
        </w:rPr>
        <w:t>02 CBQL</w:t>
      </w:r>
      <w:r w:rsidRPr="000114D9">
        <w:rPr>
          <w:rFonts w:ascii="Times New Roman" w:hAnsi="Times New Roman" w:cs="Times New Roman"/>
          <w:spacing w:val="-8"/>
          <w:sz w:val="28"/>
          <w:szCs w:val="28"/>
          <w:lang w:val="en-US"/>
        </w:rPr>
        <w:t>;</w:t>
      </w:r>
      <w:r w:rsidRPr="000114D9">
        <w:rPr>
          <w:rFonts w:ascii="Times New Roman" w:hAnsi="Times New Roman" w:cs="Times New Roman"/>
          <w:spacing w:val="-8"/>
          <w:sz w:val="28"/>
          <w:szCs w:val="28"/>
        </w:rPr>
        <w:t xml:space="preserve"> 01 cán bộ phụ trách </w:t>
      </w:r>
      <w:r w:rsidRPr="000114D9">
        <w:rPr>
          <w:rFonts w:ascii="Times New Roman" w:hAnsi="Times New Roman" w:cs="Times New Roman"/>
          <w:spacing w:val="-8"/>
          <w:sz w:val="28"/>
          <w:szCs w:val="28"/>
          <w:lang w:val="en-US"/>
        </w:rPr>
        <w:t>y tế</w:t>
      </w:r>
      <w:r w:rsidRPr="000114D9">
        <w:rPr>
          <w:rFonts w:ascii="Times New Roman" w:hAnsi="Times New Roman" w:cs="Times New Roman"/>
          <w:spacing w:val="-8"/>
          <w:sz w:val="28"/>
          <w:szCs w:val="28"/>
          <w:lang w:val="en-US"/>
        </w:rPr>
        <w:t>.</w:t>
      </w:r>
    </w:p>
    <w:p w:rsidR="000114D9" w:rsidRDefault="000114D9" w:rsidP="000114D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Các nhóm trẻ, lớp mẫu giáo độc lập tư thục: Chủ nhóm lớp</w:t>
      </w:r>
      <w:r w:rsidR="004A44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14D9" w:rsidRPr="004E4697" w:rsidRDefault="000114D9" w:rsidP="000114D9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4D9">
        <w:rPr>
          <w:rFonts w:ascii="Times New Roman" w:hAnsi="Times New Roman" w:cs="Times New Roman"/>
          <w:b/>
          <w:sz w:val="28"/>
          <w:szCs w:val="28"/>
        </w:rPr>
        <w:tab/>
        <w:t>2. Thời gian:</w:t>
      </w:r>
      <w:r w:rsidRPr="000114D9">
        <w:rPr>
          <w:rFonts w:ascii="Times New Roman" w:hAnsi="Times New Roman" w:cs="Times New Roman"/>
          <w:sz w:val="28"/>
          <w:szCs w:val="28"/>
        </w:rPr>
        <w:t xml:space="preserve"> </w:t>
      </w:r>
      <w:r w:rsidR="004E4697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0114D9">
        <w:rPr>
          <w:rFonts w:ascii="Times New Roman" w:hAnsi="Times New Roman" w:cs="Times New Roman"/>
          <w:sz w:val="28"/>
          <w:szCs w:val="28"/>
        </w:rPr>
        <w:t xml:space="preserve"> ngày, bắt đầu từ </w:t>
      </w:r>
      <w:r w:rsidR="004E469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114D9">
        <w:rPr>
          <w:rFonts w:ascii="Times New Roman" w:hAnsi="Times New Roman" w:cs="Times New Roman"/>
          <w:sz w:val="28"/>
          <w:szCs w:val="28"/>
        </w:rPr>
        <w:t>h</w:t>
      </w:r>
      <w:r w:rsidR="004E469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114D9">
        <w:rPr>
          <w:rFonts w:ascii="Times New Roman" w:hAnsi="Times New Roman" w:cs="Times New Roman"/>
          <w:sz w:val="28"/>
          <w:szCs w:val="28"/>
        </w:rPr>
        <w:t>0'</w:t>
      </w:r>
      <w:r w:rsidR="004E4697">
        <w:rPr>
          <w:rFonts w:ascii="Times New Roman" w:hAnsi="Times New Roman" w:cs="Times New Roman"/>
          <w:sz w:val="28"/>
          <w:szCs w:val="28"/>
          <w:lang w:val="en-US"/>
        </w:rPr>
        <w:t xml:space="preserve"> ngày 27/6/2020</w:t>
      </w:r>
      <w:r w:rsidRPr="000114D9">
        <w:rPr>
          <w:rFonts w:ascii="Times New Roman" w:hAnsi="Times New Roman" w:cs="Times New Roman"/>
          <w:sz w:val="28"/>
          <w:szCs w:val="28"/>
        </w:rPr>
        <w:t xml:space="preserve"> </w:t>
      </w:r>
      <w:r w:rsidR="004E46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114D9">
        <w:rPr>
          <w:rFonts w:ascii="Times New Roman" w:hAnsi="Times New Roman" w:cs="Times New Roman"/>
          <w:sz w:val="28"/>
          <w:szCs w:val="28"/>
        </w:rPr>
        <w:t xml:space="preserve">thứ </w:t>
      </w:r>
      <w:r w:rsidR="004E4697">
        <w:rPr>
          <w:rFonts w:ascii="Times New Roman" w:hAnsi="Times New Roman" w:cs="Times New Roman"/>
          <w:sz w:val="28"/>
          <w:szCs w:val="28"/>
          <w:lang w:val="en-US"/>
        </w:rPr>
        <w:t>7).</w:t>
      </w:r>
    </w:p>
    <w:p w:rsidR="004E4697" w:rsidRDefault="000114D9" w:rsidP="000114D9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US" w:eastAsia="en-US" w:bidi="ar-SA"/>
        </w:rPr>
      </w:pPr>
      <w:r w:rsidRPr="000114D9">
        <w:rPr>
          <w:rFonts w:ascii="Times New Roman" w:hAnsi="Times New Roman" w:cs="Times New Roman"/>
          <w:sz w:val="28"/>
          <w:szCs w:val="28"/>
        </w:rPr>
        <w:tab/>
      </w:r>
      <w:r w:rsidRPr="000114D9">
        <w:rPr>
          <w:rFonts w:ascii="Times New Roman" w:hAnsi="Times New Roman" w:cs="Times New Roman"/>
          <w:b/>
          <w:sz w:val="28"/>
          <w:szCs w:val="28"/>
        </w:rPr>
        <w:t xml:space="preserve">3. Địa điểm: </w:t>
      </w:r>
      <w:r w:rsidRPr="000114D9">
        <w:rPr>
          <w:rFonts w:ascii="Times New Roman" w:hAnsi="Times New Roman" w:cs="Times New Roman"/>
          <w:sz w:val="28"/>
          <w:szCs w:val="28"/>
        </w:rPr>
        <w:t xml:space="preserve">Hội trường </w:t>
      </w:r>
      <w:r w:rsidR="004E4697" w:rsidRPr="000114D9">
        <w:rPr>
          <w:rFonts w:ascii="Times New Roman" w:hAnsi="Times New Roman" w:cs="Times New Roman"/>
          <w:sz w:val="28"/>
          <w:szCs w:val="28"/>
          <w:lang w:val="en-US" w:eastAsia="en-US" w:bidi="ar-SA"/>
        </w:rPr>
        <w:t xml:space="preserve">UBND phường Cộng Hòa </w:t>
      </w:r>
      <w:r w:rsidR="004E4697">
        <w:rPr>
          <w:rFonts w:ascii="Times New Roman" w:hAnsi="Times New Roman" w:cs="Times New Roman"/>
          <w:sz w:val="28"/>
          <w:szCs w:val="28"/>
          <w:lang w:val="en-US" w:eastAsia="en-US" w:bidi="ar-SA"/>
        </w:rPr>
        <w:t>-</w:t>
      </w:r>
      <w:r w:rsidR="004E4697" w:rsidRPr="000114D9">
        <w:rPr>
          <w:rFonts w:ascii="Times New Roman" w:hAnsi="Times New Roman" w:cs="Times New Roman"/>
          <w:sz w:val="28"/>
          <w:szCs w:val="28"/>
          <w:lang w:val="en-US" w:eastAsia="en-US" w:bidi="ar-SA"/>
        </w:rPr>
        <w:t xml:space="preserve"> Chí Linh</w:t>
      </w:r>
      <w:r w:rsidR="004E4697">
        <w:rPr>
          <w:rFonts w:ascii="Times New Roman" w:hAnsi="Times New Roman" w:cs="Times New Roman"/>
          <w:sz w:val="28"/>
          <w:szCs w:val="28"/>
          <w:lang w:val="en-US" w:eastAsia="en-US" w:bidi="ar-SA"/>
        </w:rPr>
        <w:t>.</w:t>
      </w:r>
    </w:p>
    <w:p w:rsidR="002E3604" w:rsidRPr="002F529A" w:rsidRDefault="001D6358" w:rsidP="002E3604">
      <w:pPr>
        <w:spacing w:before="120" w:after="12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w:r w:rsidRPr="002F529A">
        <w:rPr>
          <w:rFonts w:ascii="Times New Roman" w:hAnsi="Times New Roman" w:cs="Times New Roman"/>
          <w:spacing w:val="2"/>
          <w:sz w:val="28"/>
          <w:szCs w:val="28"/>
          <w:lang w:val="en-US"/>
        </w:rPr>
        <w:t>Nhận được công văn</w:t>
      </w:r>
      <w:r w:rsidR="000114D9" w:rsidRPr="002F529A">
        <w:rPr>
          <w:rFonts w:ascii="Times New Roman" w:hAnsi="Times New Roman" w:cs="Times New Roman"/>
          <w:spacing w:val="2"/>
          <w:sz w:val="28"/>
          <w:szCs w:val="28"/>
        </w:rPr>
        <w:t xml:space="preserve"> yêu cầu các</w:t>
      </w:r>
      <w:r w:rsidR="002E3604" w:rsidRPr="002F529A">
        <w:rPr>
          <w:spacing w:val="2"/>
        </w:rPr>
        <w:t xml:space="preserve"> </w:t>
      </w:r>
      <w:r w:rsidR="002E3604" w:rsidRPr="002F529A">
        <w:rPr>
          <w:rFonts w:ascii="Times New Roman" w:hAnsi="Times New Roman" w:cs="Times New Roman"/>
          <w:spacing w:val="2"/>
          <w:sz w:val="28"/>
          <w:szCs w:val="28"/>
        </w:rPr>
        <w:t>đơn vị bố trí công việc để các thành viên được triệu tập tham gia đầy đủ, nghiêm túc, triển khai và thực hiện có hiệu quả./.</w:t>
      </w:r>
    </w:p>
    <w:p w:rsidR="002E3604" w:rsidRPr="002E3604" w:rsidRDefault="002E3604" w:rsidP="002E3604">
      <w:pPr>
        <w:spacing w:before="120" w:after="120"/>
        <w:ind w:firstLine="720"/>
        <w:jc w:val="both"/>
        <w:rPr>
          <w:rFonts w:ascii="Times New Roman" w:hAnsi="Times New Roman" w:cs="Times New Roman"/>
          <w:spacing w:val="-4"/>
          <w:sz w:val="2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0"/>
        <w:gridCol w:w="4641"/>
      </w:tblGrid>
      <w:tr w:rsidR="000114D9" w:rsidRPr="000114D9" w:rsidTr="002E3604">
        <w:tc>
          <w:tcPr>
            <w:tcW w:w="4640" w:type="dxa"/>
          </w:tcPr>
          <w:p w:rsidR="000114D9" w:rsidRPr="00426D7F" w:rsidRDefault="000114D9" w:rsidP="005B4EE1">
            <w:pPr>
              <w:rPr>
                <w:b/>
                <w:i/>
                <w:sz w:val="24"/>
                <w:szCs w:val="24"/>
                <w:lang w:val="vi-VN"/>
              </w:rPr>
            </w:pPr>
            <w:r w:rsidRPr="000114D9">
              <w:rPr>
                <w:sz w:val="28"/>
                <w:szCs w:val="28"/>
              </w:rPr>
              <w:t xml:space="preserve"> </w:t>
            </w:r>
            <w:r w:rsidRPr="00426D7F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0114D9" w:rsidRPr="00426D7F" w:rsidRDefault="000114D9" w:rsidP="005B4EE1">
            <w:pPr>
              <w:rPr>
                <w:sz w:val="22"/>
                <w:szCs w:val="22"/>
                <w:lang w:val="vi-VN"/>
              </w:rPr>
            </w:pPr>
            <w:r w:rsidRPr="00426D7F">
              <w:rPr>
                <w:sz w:val="22"/>
                <w:szCs w:val="22"/>
                <w:lang w:val="vi-VN"/>
              </w:rPr>
              <w:t xml:space="preserve">- Như </w:t>
            </w:r>
            <w:r w:rsidR="009742F5">
              <w:rPr>
                <w:sz w:val="22"/>
                <w:szCs w:val="22"/>
              </w:rPr>
              <w:t>trên;</w:t>
            </w:r>
          </w:p>
          <w:p w:rsidR="000114D9" w:rsidRPr="000114D9" w:rsidRDefault="000114D9" w:rsidP="005B4EE1">
            <w:pPr>
              <w:rPr>
                <w:sz w:val="28"/>
                <w:szCs w:val="28"/>
              </w:rPr>
            </w:pPr>
            <w:r w:rsidRPr="00426D7F">
              <w:rPr>
                <w:sz w:val="22"/>
                <w:szCs w:val="22"/>
              </w:rPr>
              <w:t>- Lưu</w:t>
            </w:r>
            <w:r w:rsidR="00081534">
              <w:rPr>
                <w:sz w:val="22"/>
                <w:szCs w:val="22"/>
              </w:rPr>
              <w:t>:</w:t>
            </w:r>
            <w:r w:rsidR="00A83008">
              <w:rPr>
                <w:sz w:val="22"/>
                <w:szCs w:val="22"/>
              </w:rPr>
              <w:t xml:space="preserve"> VT.</w:t>
            </w:r>
          </w:p>
        </w:tc>
        <w:tc>
          <w:tcPr>
            <w:tcW w:w="4641" w:type="dxa"/>
          </w:tcPr>
          <w:p w:rsidR="000114D9" w:rsidRPr="000114D9" w:rsidRDefault="000114D9" w:rsidP="005B4EE1">
            <w:pPr>
              <w:jc w:val="center"/>
              <w:rPr>
                <w:b/>
                <w:sz w:val="28"/>
                <w:szCs w:val="28"/>
              </w:rPr>
            </w:pPr>
            <w:r w:rsidRPr="000114D9">
              <w:rPr>
                <w:b/>
                <w:sz w:val="28"/>
                <w:szCs w:val="28"/>
              </w:rPr>
              <w:t>KT. TRƯỞNG PHÒNG</w:t>
            </w:r>
          </w:p>
          <w:p w:rsidR="000114D9" w:rsidRPr="000114D9" w:rsidRDefault="000114D9" w:rsidP="005B4EE1">
            <w:pPr>
              <w:jc w:val="center"/>
              <w:rPr>
                <w:b/>
                <w:sz w:val="28"/>
                <w:szCs w:val="28"/>
              </w:rPr>
            </w:pPr>
            <w:r w:rsidRPr="000114D9">
              <w:rPr>
                <w:b/>
                <w:sz w:val="28"/>
                <w:szCs w:val="28"/>
              </w:rPr>
              <w:t>PHÓ TRƯỞNG PHÒNG</w:t>
            </w:r>
          </w:p>
          <w:p w:rsidR="000114D9" w:rsidRPr="000114D9" w:rsidRDefault="000114D9" w:rsidP="005B4EE1">
            <w:pPr>
              <w:jc w:val="center"/>
              <w:rPr>
                <w:sz w:val="28"/>
                <w:szCs w:val="28"/>
              </w:rPr>
            </w:pPr>
          </w:p>
          <w:p w:rsidR="000114D9" w:rsidRPr="00B43D99" w:rsidRDefault="00B43D99" w:rsidP="005B4EE1">
            <w:pPr>
              <w:jc w:val="center"/>
              <w:rPr>
                <w:i/>
                <w:sz w:val="28"/>
                <w:szCs w:val="28"/>
              </w:rPr>
            </w:pPr>
            <w:r w:rsidRPr="00B43D99">
              <w:rPr>
                <w:i/>
                <w:sz w:val="28"/>
                <w:szCs w:val="28"/>
              </w:rPr>
              <w:t>(Đã ký)</w:t>
            </w:r>
          </w:p>
          <w:p w:rsidR="002E3604" w:rsidRPr="000114D9" w:rsidRDefault="002E3604" w:rsidP="005B4EE1">
            <w:pPr>
              <w:jc w:val="center"/>
              <w:rPr>
                <w:sz w:val="28"/>
                <w:szCs w:val="28"/>
              </w:rPr>
            </w:pPr>
          </w:p>
          <w:p w:rsidR="000114D9" w:rsidRPr="000114D9" w:rsidRDefault="000114D9" w:rsidP="005B4EE1">
            <w:pPr>
              <w:jc w:val="center"/>
              <w:rPr>
                <w:sz w:val="28"/>
                <w:szCs w:val="28"/>
              </w:rPr>
            </w:pPr>
          </w:p>
          <w:p w:rsidR="000114D9" w:rsidRPr="000114D9" w:rsidRDefault="00A83008" w:rsidP="005B4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Trịnh Xuân Dương</w:t>
            </w:r>
          </w:p>
          <w:p w:rsidR="000114D9" w:rsidRPr="000114D9" w:rsidRDefault="000114D9" w:rsidP="005B4E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414" w:rsidRPr="000114D9" w:rsidRDefault="00632414">
      <w:pPr>
        <w:pStyle w:val="BodyText"/>
        <w:shd w:val="clear" w:color="auto" w:fill="auto"/>
        <w:spacing w:after="440" w:line="266" w:lineRule="auto"/>
        <w:ind w:firstLine="460"/>
        <w:jc w:val="both"/>
        <w:rPr>
          <w:sz w:val="28"/>
          <w:szCs w:val="28"/>
          <w:lang w:val="en-US"/>
        </w:rPr>
      </w:pPr>
    </w:p>
    <w:sectPr w:rsidR="00632414" w:rsidRPr="000114D9" w:rsidSect="00DD7366">
      <w:pgSz w:w="11900" w:h="16840" w:code="9"/>
      <w:pgMar w:top="1134" w:right="1134" w:bottom="1134" w:left="1701" w:header="499" w:footer="13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DF" w:rsidRDefault="00122DDF">
      <w:r>
        <w:separator/>
      </w:r>
    </w:p>
  </w:endnote>
  <w:endnote w:type="continuationSeparator" w:id="0">
    <w:p w:rsidR="00122DDF" w:rsidRDefault="0012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DF" w:rsidRDefault="00122DDF"/>
  </w:footnote>
  <w:footnote w:type="continuationSeparator" w:id="0">
    <w:p w:rsidR="00122DDF" w:rsidRDefault="00122D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0B2"/>
    <w:multiLevelType w:val="hybridMultilevel"/>
    <w:tmpl w:val="D66A53D2"/>
    <w:lvl w:ilvl="0" w:tplc="2332B62A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645998"/>
    <w:multiLevelType w:val="hybridMultilevel"/>
    <w:tmpl w:val="0A907898"/>
    <w:lvl w:ilvl="0" w:tplc="C1C8A7BA">
      <w:numFmt w:val="bullet"/>
      <w:lvlText w:val="-"/>
      <w:lvlJc w:val="left"/>
      <w:pPr>
        <w:ind w:left="2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>
    <w:nsid w:val="2B3A1D4B"/>
    <w:multiLevelType w:val="multilevel"/>
    <w:tmpl w:val="D9AAF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65215"/>
    <w:multiLevelType w:val="hybridMultilevel"/>
    <w:tmpl w:val="5EDA59F4"/>
    <w:lvl w:ilvl="0" w:tplc="EB92C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A01711"/>
    <w:multiLevelType w:val="hybridMultilevel"/>
    <w:tmpl w:val="82DEE0F4"/>
    <w:lvl w:ilvl="0" w:tplc="9840657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78B62C61"/>
    <w:multiLevelType w:val="multilevel"/>
    <w:tmpl w:val="77AEE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43C03"/>
    <w:rsid w:val="00001A40"/>
    <w:rsid w:val="000114D9"/>
    <w:rsid w:val="00013DAD"/>
    <w:rsid w:val="0002692A"/>
    <w:rsid w:val="000469F9"/>
    <w:rsid w:val="00047563"/>
    <w:rsid w:val="00053477"/>
    <w:rsid w:val="00053C69"/>
    <w:rsid w:val="000600A7"/>
    <w:rsid w:val="000744EB"/>
    <w:rsid w:val="00081534"/>
    <w:rsid w:val="0008634D"/>
    <w:rsid w:val="00122DDF"/>
    <w:rsid w:val="00135444"/>
    <w:rsid w:val="00147CCD"/>
    <w:rsid w:val="0015011E"/>
    <w:rsid w:val="001C5EF0"/>
    <w:rsid w:val="001D6358"/>
    <w:rsid w:val="002077F5"/>
    <w:rsid w:val="002316F3"/>
    <w:rsid w:val="002507C8"/>
    <w:rsid w:val="0027734A"/>
    <w:rsid w:val="002E3604"/>
    <w:rsid w:val="002E532E"/>
    <w:rsid w:val="002E7383"/>
    <w:rsid w:val="002F529A"/>
    <w:rsid w:val="0032583A"/>
    <w:rsid w:val="00370952"/>
    <w:rsid w:val="003919F9"/>
    <w:rsid w:val="003A7940"/>
    <w:rsid w:val="003D0A17"/>
    <w:rsid w:val="003F638A"/>
    <w:rsid w:val="003F714B"/>
    <w:rsid w:val="00400CAA"/>
    <w:rsid w:val="00417DE1"/>
    <w:rsid w:val="00426D7F"/>
    <w:rsid w:val="0043128C"/>
    <w:rsid w:val="00437B5B"/>
    <w:rsid w:val="00441677"/>
    <w:rsid w:val="00441D9B"/>
    <w:rsid w:val="00443C03"/>
    <w:rsid w:val="00455300"/>
    <w:rsid w:val="00462BEE"/>
    <w:rsid w:val="004A44F1"/>
    <w:rsid w:val="004A6D88"/>
    <w:rsid w:val="004C506F"/>
    <w:rsid w:val="004E4697"/>
    <w:rsid w:val="00504D1B"/>
    <w:rsid w:val="00510DC6"/>
    <w:rsid w:val="0051204F"/>
    <w:rsid w:val="00526964"/>
    <w:rsid w:val="0053291B"/>
    <w:rsid w:val="00541732"/>
    <w:rsid w:val="00552871"/>
    <w:rsid w:val="00563FCA"/>
    <w:rsid w:val="006004DF"/>
    <w:rsid w:val="00632414"/>
    <w:rsid w:val="00633FE2"/>
    <w:rsid w:val="006401F2"/>
    <w:rsid w:val="006413D6"/>
    <w:rsid w:val="00646F5E"/>
    <w:rsid w:val="00675AE5"/>
    <w:rsid w:val="00684954"/>
    <w:rsid w:val="006B7B16"/>
    <w:rsid w:val="006D667C"/>
    <w:rsid w:val="006E1F0B"/>
    <w:rsid w:val="0073307D"/>
    <w:rsid w:val="007A336A"/>
    <w:rsid w:val="007B11AC"/>
    <w:rsid w:val="007B297F"/>
    <w:rsid w:val="007B4634"/>
    <w:rsid w:val="007D3E5D"/>
    <w:rsid w:val="007E2E33"/>
    <w:rsid w:val="007F5478"/>
    <w:rsid w:val="00837077"/>
    <w:rsid w:val="008625B7"/>
    <w:rsid w:val="008860EF"/>
    <w:rsid w:val="008E4491"/>
    <w:rsid w:val="008F3D35"/>
    <w:rsid w:val="00930CAF"/>
    <w:rsid w:val="009440B8"/>
    <w:rsid w:val="009742F5"/>
    <w:rsid w:val="009C1777"/>
    <w:rsid w:val="009D7A48"/>
    <w:rsid w:val="009F6B99"/>
    <w:rsid w:val="00A06C7F"/>
    <w:rsid w:val="00A41ECC"/>
    <w:rsid w:val="00A54BEC"/>
    <w:rsid w:val="00A57AA0"/>
    <w:rsid w:val="00A67DD2"/>
    <w:rsid w:val="00A724DA"/>
    <w:rsid w:val="00A73CA6"/>
    <w:rsid w:val="00A74863"/>
    <w:rsid w:val="00A83008"/>
    <w:rsid w:val="00A86B5D"/>
    <w:rsid w:val="00A9100E"/>
    <w:rsid w:val="00AA1A65"/>
    <w:rsid w:val="00AA4658"/>
    <w:rsid w:val="00AA47F1"/>
    <w:rsid w:val="00AA5425"/>
    <w:rsid w:val="00AE440A"/>
    <w:rsid w:val="00AE5979"/>
    <w:rsid w:val="00B21223"/>
    <w:rsid w:val="00B251DC"/>
    <w:rsid w:val="00B3221A"/>
    <w:rsid w:val="00B43D99"/>
    <w:rsid w:val="00B76840"/>
    <w:rsid w:val="00BD1FCF"/>
    <w:rsid w:val="00BD6DC0"/>
    <w:rsid w:val="00BD71CD"/>
    <w:rsid w:val="00BE1959"/>
    <w:rsid w:val="00BF52E4"/>
    <w:rsid w:val="00C253A6"/>
    <w:rsid w:val="00C54302"/>
    <w:rsid w:val="00C56B97"/>
    <w:rsid w:val="00C96F1D"/>
    <w:rsid w:val="00CC62F9"/>
    <w:rsid w:val="00CF639D"/>
    <w:rsid w:val="00D0437A"/>
    <w:rsid w:val="00D432E1"/>
    <w:rsid w:val="00D55DEC"/>
    <w:rsid w:val="00D631B6"/>
    <w:rsid w:val="00D67441"/>
    <w:rsid w:val="00D845A9"/>
    <w:rsid w:val="00D859D1"/>
    <w:rsid w:val="00D91AFC"/>
    <w:rsid w:val="00DB23F7"/>
    <w:rsid w:val="00DB774C"/>
    <w:rsid w:val="00DB7A23"/>
    <w:rsid w:val="00DD7366"/>
    <w:rsid w:val="00DE0636"/>
    <w:rsid w:val="00E02314"/>
    <w:rsid w:val="00E116DA"/>
    <w:rsid w:val="00E56152"/>
    <w:rsid w:val="00E60832"/>
    <w:rsid w:val="00E77A1F"/>
    <w:rsid w:val="00ED366B"/>
    <w:rsid w:val="00ED7646"/>
    <w:rsid w:val="00EE7AEC"/>
    <w:rsid w:val="00EF3528"/>
    <w:rsid w:val="00EF7259"/>
    <w:rsid w:val="00F045C9"/>
    <w:rsid w:val="00F24A25"/>
    <w:rsid w:val="00F31350"/>
    <w:rsid w:val="00F4476C"/>
    <w:rsid w:val="00F62CD0"/>
    <w:rsid w:val="00F8419E"/>
    <w:rsid w:val="00F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41A"/>
      <w:sz w:val="26"/>
      <w:szCs w:val="26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00" w:line="262" w:lineRule="auto"/>
      <w:ind w:firstLine="400"/>
    </w:pPr>
    <w:rPr>
      <w:rFonts w:ascii="Times New Roman" w:eastAsia="Times New Roman" w:hAnsi="Times New Roman" w:cs="Times New Roman"/>
      <w:color w:val="13141A"/>
      <w:sz w:val="26"/>
      <w:szCs w:val="26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0114D9"/>
    <w:pPr>
      <w:widowControl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0114D9"/>
    <w:pPr>
      <w:widowControl/>
      <w:spacing w:before="120" w:after="120" w:line="312" w:lineRule="auto"/>
    </w:pPr>
    <w:rPr>
      <w:rFonts w:ascii="Times New Roman" w:eastAsia="Times New Roman" w:hAnsi="Times New Roman" w:cs="Times New Roman"/>
      <w:color w:val="auto"/>
      <w:sz w:val="28"/>
      <w:szCs w:val="22"/>
      <w:lang w:val="en-US" w:eastAsia="en-US" w:bidi="ar-SA"/>
    </w:rPr>
  </w:style>
  <w:style w:type="paragraph" w:customStyle="1" w:styleId="HD4">
    <w:name w:val="HD4"/>
    <w:basedOn w:val="Normal"/>
    <w:autoRedefine/>
    <w:rsid w:val="002E3604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41A"/>
      <w:sz w:val="26"/>
      <w:szCs w:val="26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00" w:line="262" w:lineRule="auto"/>
      <w:ind w:firstLine="400"/>
    </w:pPr>
    <w:rPr>
      <w:rFonts w:ascii="Times New Roman" w:eastAsia="Times New Roman" w:hAnsi="Times New Roman" w:cs="Times New Roman"/>
      <w:color w:val="13141A"/>
      <w:sz w:val="26"/>
      <w:szCs w:val="26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0114D9"/>
    <w:pPr>
      <w:widowControl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0114D9"/>
    <w:pPr>
      <w:widowControl/>
      <w:spacing w:before="120" w:after="120" w:line="312" w:lineRule="auto"/>
    </w:pPr>
    <w:rPr>
      <w:rFonts w:ascii="Times New Roman" w:eastAsia="Times New Roman" w:hAnsi="Times New Roman" w:cs="Times New Roman"/>
      <w:color w:val="auto"/>
      <w:sz w:val="28"/>
      <w:szCs w:val="22"/>
      <w:lang w:val="en-US" w:eastAsia="en-US" w:bidi="ar-SA"/>
    </w:rPr>
  </w:style>
  <w:style w:type="paragraph" w:customStyle="1" w:styleId="HD4">
    <w:name w:val="HD4"/>
    <w:basedOn w:val="Normal"/>
    <w:autoRedefine/>
    <w:rsid w:val="002E3604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None</cp:lastModifiedBy>
  <cp:revision>145</cp:revision>
  <cp:lastPrinted>2020-06-22T08:47:00Z</cp:lastPrinted>
  <dcterms:created xsi:type="dcterms:W3CDTF">2020-05-28T07:53:00Z</dcterms:created>
  <dcterms:modified xsi:type="dcterms:W3CDTF">2020-06-22T09:21:00Z</dcterms:modified>
</cp:coreProperties>
</file>